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34581" w14:textId="77777777" w:rsidR="007D5AEA" w:rsidRPr="0077132F" w:rsidRDefault="0019060F" w:rsidP="00DE0050">
      <w:pPr>
        <w:jc w:val="both"/>
        <w:rPr>
          <w:rFonts w:ascii="Arial" w:hAnsi="Arial" w:cs="Arial"/>
        </w:rPr>
      </w:pPr>
      <w:bookmarkStart w:id="0" w:name="_GoBack"/>
      <w:bookmarkEnd w:id="0"/>
      <w:r w:rsidRPr="00BF3D5D">
        <w:rPr>
          <w:rFonts w:ascii="Arial" w:hAnsi="Arial" w:cs="Arial"/>
        </w:rPr>
        <w:tab/>
      </w:r>
      <w:r w:rsidRPr="00BF3D5D">
        <w:rPr>
          <w:rFonts w:ascii="Arial" w:hAnsi="Arial" w:cs="Arial"/>
        </w:rPr>
        <w:tab/>
      </w:r>
      <w:r w:rsidRPr="00BF3D5D">
        <w:rPr>
          <w:rFonts w:ascii="Arial" w:hAnsi="Arial" w:cs="Arial"/>
        </w:rPr>
        <w:tab/>
      </w:r>
      <w:r w:rsidRPr="00BF3D5D">
        <w:rPr>
          <w:rFonts w:ascii="Arial" w:hAnsi="Arial" w:cs="Arial"/>
        </w:rPr>
        <w:tab/>
      </w:r>
      <w:r w:rsidRPr="00BF3D5D">
        <w:rPr>
          <w:rFonts w:ascii="Arial" w:hAnsi="Arial" w:cs="Arial"/>
        </w:rPr>
        <w:tab/>
      </w:r>
      <w:r w:rsidRPr="00BF3D5D">
        <w:rPr>
          <w:rFonts w:ascii="Arial" w:hAnsi="Arial" w:cs="Arial"/>
        </w:rPr>
        <w:tab/>
      </w:r>
      <w:r w:rsidRPr="0077132F">
        <w:rPr>
          <w:rFonts w:ascii="Arial" w:hAnsi="Arial" w:cs="Arial"/>
        </w:rPr>
        <w:tab/>
      </w:r>
      <w:r w:rsidR="00DE0050" w:rsidRPr="0077132F">
        <w:rPr>
          <w:rFonts w:ascii="Arial" w:hAnsi="Arial" w:cs="Arial"/>
        </w:rPr>
        <w:t xml:space="preserve">       </w:t>
      </w:r>
      <w:r w:rsidR="007D5AEA" w:rsidRPr="0077132F">
        <w:rPr>
          <w:rFonts w:ascii="Arial" w:hAnsi="Arial" w:cs="Arial"/>
        </w:rPr>
        <w:t xml:space="preserve">           </w:t>
      </w:r>
    </w:p>
    <w:p w14:paraId="317DE347" w14:textId="3E5FE38B" w:rsidR="00081BF2" w:rsidRPr="00081BF2" w:rsidRDefault="0091703F" w:rsidP="00A57E67">
      <w:pPr>
        <w:spacing w:before="120" w:after="0" w:line="240" w:lineRule="auto"/>
        <w:ind w:left="4909" w:firstLine="851"/>
        <w:jc w:val="right"/>
        <w:rPr>
          <w:rFonts w:ascii="Arial" w:eastAsia="Times New Roman" w:hAnsi="Arial" w:cs="Arial"/>
          <w:color w:val="000000"/>
          <w:kern w:val="0"/>
          <w:lang w:eastAsia="el-G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l-GR"/>
          <w14:ligatures w14:val="none"/>
        </w:rPr>
        <w:t>Δευτέρα</w:t>
      </w:r>
      <w:r w:rsidR="00081BF2" w:rsidRPr="00081BF2">
        <w:rPr>
          <w:rFonts w:ascii="Arial" w:eastAsia="Times New Roman" w:hAnsi="Arial" w:cs="Arial"/>
          <w:color w:val="000000"/>
          <w:kern w:val="0"/>
          <w:lang w:eastAsia="el-GR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el-GR"/>
          <w14:ligatures w14:val="none"/>
        </w:rPr>
        <w:t>11</w:t>
      </w:r>
      <w:r w:rsidR="00081BF2" w:rsidRPr="00081BF2">
        <w:rPr>
          <w:rFonts w:ascii="Arial" w:eastAsia="Times New Roman" w:hAnsi="Arial" w:cs="Arial"/>
          <w:color w:val="000000"/>
          <w:kern w:val="0"/>
          <w:lang w:eastAsia="el-GR"/>
          <w14:ligatures w14:val="none"/>
        </w:rPr>
        <w:t xml:space="preserve"> </w:t>
      </w:r>
      <w:r w:rsidR="00FD45E1">
        <w:rPr>
          <w:rFonts w:ascii="Arial" w:eastAsia="Times New Roman" w:hAnsi="Arial" w:cs="Arial"/>
          <w:color w:val="000000"/>
          <w:kern w:val="0"/>
          <w:lang w:eastAsia="el-GR"/>
          <w14:ligatures w14:val="none"/>
        </w:rPr>
        <w:t>Μαρτ</w:t>
      </w:r>
      <w:r w:rsidR="00081BF2" w:rsidRPr="00081BF2">
        <w:rPr>
          <w:rFonts w:ascii="Arial" w:eastAsia="Times New Roman" w:hAnsi="Arial" w:cs="Arial"/>
          <w:color w:val="000000"/>
          <w:kern w:val="0"/>
          <w:lang w:eastAsia="el-GR"/>
          <w14:ligatures w14:val="none"/>
        </w:rPr>
        <w:t>ίου 2024</w:t>
      </w:r>
    </w:p>
    <w:p w14:paraId="4584DE01" w14:textId="77777777" w:rsidR="00081BF2" w:rsidRPr="00081BF2" w:rsidRDefault="00081BF2" w:rsidP="00C96D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el-GR"/>
          <w14:ligatures w14:val="none"/>
        </w:rPr>
      </w:pPr>
    </w:p>
    <w:p w14:paraId="1545A395" w14:textId="77777777" w:rsidR="00081BF2" w:rsidRPr="00081BF2" w:rsidRDefault="00081BF2" w:rsidP="00C96D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el-GR"/>
          <w14:ligatures w14:val="none"/>
        </w:rPr>
      </w:pPr>
    </w:p>
    <w:p w14:paraId="2BA14F17" w14:textId="77777777" w:rsidR="00081BF2" w:rsidRPr="0077132F" w:rsidRDefault="00081BF2" w:rsidP="00C96D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el-GR"/>
          <w14:ligatures w14:val="none"/>
        </w:rPr>
      </w:pPr>
      <w:r w:rsidRPr="00081BF2">
        <w:rPr>
          <w:rFonts w:ascii="Arial" w:eastAsia="Times New Roman" w:hAnsi="Arial" w:cs="Arial"/>
          <w:b/>
          <w:bCs/>
          <w:color w:val="000000"/>
          <w:kern w:val="0"/>
          <w:lang w:eastAsia="el-GR"/>
          <w14:ligatures w14:val="none"/>
        </w:rPr>
        <w:t xml:space="preserve">ΕΝΗΜΕΡΩΤΙΚΟ ΔΕΛΤΙΟ </w:t>
      </w:r>
    </w:p>
    <w:p w14:paraId="7A4E9FA9" w14:textId="77777777" w:rsidR="00081BF2" w:rsidRPr="00081BF2" w:rsidRDefault="00081BF2" w:rsidP="00C96D49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el-GR"/>
          <w14:ligatures w14:val="none"/>
        </w:rPr>
      </w:pPr>
    </w:p>
    <w:p w14:paraId="6663F587" w14:textId="77777777" w:rsidR="00081BF2" w:rsidRPr="00081BF2" w:rsidRDefault="00081BF2" w:rsidP="00C96D49">
      <w:pPr>
        <w:spacing w:after="0" w:line="360" w:lineRule="auto"/>
        <w:jc w:val="center"/>
        <w:rPr>
          <w:rFonts w:ascii="Arial" w:eastAsia="Times New Roman" w:hAnsi="Arial" w:cs="Arial"/>
          <w:kern w:val="0"/>
          <w:lang w:eastAsia="el-GR"/>
          <w14:ligatures w14:val="none"/>
        </w:rPr>
      </w:pPr>
      <w:r w:rsidRPr="00081BF2">
        <w:rPr>
          <w:rFonts w:ascii="Arial" w:eastAsia="Times New Roman" w:hAnsi="Arial" w:cs="Arial"/>
          <w:b/>
          <w:bCs/>
          <w:color w:val="000000"/>
          <w:kern w:val="0"/>
          <w:lang w:eastAsia="el-GR"/>
          <w14:ligatures w14:val="none"/>
        </w:rPr>
        <w:t>Πρόσκληση σε συνάντηση με τον Συνήγορο του Πολίτη</w:t>
      </w:r>
    </w:p>
    <w:p w14:paraId="5B82C8B5" w14:textId="77777777" w:rsidR="00081BF2" w:rsidRPr="0077132F" w:rsidRDefault="00081BF2" w:rsidP="00C96D4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el-GR"/>
          <w14:ligatures w14:val="none"/>
        </w:rPr>
      </w:pPr>
    </w:p>
    <w:p w14:paraId="3681449E" w14:textId="77777777" w:rsidR="00633FEA" w:rsidRDefault="00633FEA" w:rsidP="00C96D4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el-GR"/>
          <w14:ligatures w14:val="none"/>
        </w:rPr>
      </w:pPr>
    </w:p>
    <w:p w14:paraId="555BC0C1" w14:textId="6E88B074" w:rsidR="00FD45E1" w:rsidRPr="00FD45E1" w:rsidRDefault="0091703F" w:rsidP="00FD45E1">
      <w:pPr>
        <w:spacing w:after="0"/>
        <w:jc w:val="both"/>
        <w:rPr>
          <w:rFonts w:ascii="Arial" w:eastAsia="Times New Roman" w:hAnsi="Arial" w:cs="Arial"/>
          <w:color w:val="000000"/>
          <w:kern w:val="0"/>
          <w:lang w:eastAsia="el-G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l-GR"/>
          <w14:ligatures w14:val="none"/>
        </w:rPr>
        <w:t xml:space="preserve">Ο Συνήγορος του Πολίτη, Ανδρέας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l-GR"/>
          <w14:ligatures w14:val="none"/>
        </w:rPr>
        <w:t>Ποττάκης</w:t>
      </w:r>
      <w:proofErr w:type="spellEnd"/>
      <w:r w:rsidR="00FD45E1" w:rsidRPr="00FD45E1">
        <w:rPr>
          <w:rFonts w:ascii="Arial" w:eastAsia="Times New Roman" w:hAnsi="Arial" w:cs="Arial"/>
          <w:color w:val="000000"/>
          <w:kern w:val="0"/>
          <w:lang w:eastAsia="el-GR"/>
          <w14:ligatures w14:val="none"/>
        </w:rPr>
        <w:t xml:space="preserve">, θα ενημερώσει τους τοπικούς φορείς για το έργο της Ανεξάρτητης Αρχής, με στόχο την ευαισθητοποίηση των πολιτών σε ζητήματα που αφορούν την </w:t>
      </w:r>
      <w:r>
        <w:rPr>
          <w:rFonts w:ascii="Arial" w:eastAsia="Times New Roman" w:hAnsi="Arial" w:cs="Arial"/>
          <w:color w:val="000000"/>
          <w:kern w:val="0"/>
          <w:lang w:eastAsia="el-GR"/>
          <w14:ligatures w14:val="none"/>
        </w:rPr>
        <w:t>υγεία και την κοινωνική αλληλεγγύη</w:t>
      </w:r>
      <w:r w:rsidR="00FD45E1" w:rsidRPr="00FD45E1">
        <w:rPr>
          <w:rFonts w:ascii="Arial" w:eastAsia="Times New Roman" w:hAnsi="Arial" w:cs="Arial"/>
          <w:color w:val="000000"/>
          <w:kern w:val="0"/>
          <w:lang w:eastAsia="el-GR"/>
          <w14:ligatures w14:val="none"/>
        </w:rPr>
        <w:t xml:space="preserve">, την </w:t>
      </w:r>
      <w:r>
        <w:rPr>
          <w:rFonts w:ascii="Arial" w:eastAsia="Times New Roman" w:hAnsi="Arial" w:cs="Arial"/>
          <w:b/>
          <w:bCs/>
          <w:color w:val="000000"/>
          <w:kern w:val="0"/>
          <w:lang w:eastAsia="el-GR"/>
          <w14:ligatures w14:val="none"/>
        </w:rPr>
        <w:t>Τρίτη</w:t>
      </w:r>
      <w:r w:rsidR="00FD45E1" w:rsidRPr="00FD45E1">
        <w:rPr>
          <w:rFonts w:ascii="Arial" w:eastAsia="Times New Roman" w:hAnsi="Arial" w:cs="Arial"/>
          <w:b/>
          <w:bCs/>
          <w:color w:val="000000"/>
          <w:kern w:val="0"/>
          <w:lang w:eastAsia="el-GR"/>
          <w14:ligatures w14:val="none"/>
        </w:rPr>
        <w:t xml:space="preserve"> 1</w:t>
      </w:r>
      <w:r>
        <w:rPr>
          <w:rFonts w:ascii="Arial" w:eastAsia="Times New Roman" w:hAnsi="Arial" w:cs="Arial"/>
          <w:b/>
          <w:bCs/>
          <w:color w:val="000000"/>
          <w:kern w:val="0"/>
          <w:lang w:eastAsia="el-GR"/>
          <w14:ligatures w14:val="none"/>
        </w:rPr>
        <w:t>9</w:t>
      </w:r>
      <w:r w:rsidR="00FD45E1" w:rsidRPr="00FD45E1">
        <w:rPr>
          <w:rFonts w:ascii="Arial" w:eastAsia="Times New Roman" w:hAnsi="Arial" w:cs="Arial"/>
          <w:b/>
          <w:bCs/>
          <w:color w:val="000000"/>
          <w:kern w:val="0"/>
          <w:lang w:eastAsia="el-GR"/>
          <w14:ligatures w14:val="none"/>
        </w:rPr>
        <w:t xml:space="preserve"> Μαρτίου 2024</w:t>
      </w:r>
      <w:r w:rsidR="00FD45E1" w:rsidRPr="00FD45E1">
        <w:rPr>
          <w:rFonts w:ascii="Arial" w:eastAsia="Times New Roman" w:hAnsi="Arial" w:cs="Arial"/>
          <w:color w:val="000000"/>
          <w:kern w:val="0"/>
          <w:lang w:eastAsia="el-GR"/>
          <w14:ligatures w14:val="none"/>
        </w:rPr>
        <w:t xml:space="preserve"> και ώρα 12.30 μ.μ., </w:t>
      </w:r>
      <w:r>
        <w:rPr>
          <w:rFonts w:ascii="Arial" w:eastAsia="Times New Roman" w:hAnsi="Arial" w:cs="Arial"/>
          <w:color w:val="000000"/>
          <w:kern w:val="0"/>
          <w:lang w:eastAsia="el-GR"/>
          <w14:ligatures w14:val="none"/>
        </w:rPr>
        <w:t>στο ΠΟΛΥΚΕΝΤΡΟ δήμου Ηρακλείου</w:t>
      </w:r>
      <w:r w:rsidR="00FD45E1">
        <w:rPr>
          <w:rFonts w:ascii="Arial" w:eastAsia="Times New Roman" w:hAnsi="Arial" w:cs="Arial"/>
          <w:color w:val="000000"/>
          <w:kern w:val="0"/>
          <w:lang w:eastAsia="el-GR"/>
          <w14:ligatures w14:val="none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l-GR"/>
          <w14:ligatures w14:val="none"/>
        </w:rPr>
        <w:t>Ανδρόγεω</w:t>
      </w:r>
      <w:proofErr w:type="spellEnd"/>
      <w:r>
        <w:rPr>
          <w:rFonts w:ascii="Arial" w:eastAsia="Times New Roman" w:hAnsi="Arial" w:cs="Arial"/>
          <w:color w:val="000000"/>
          <w:kern w:val="0"/>
          <w:lang w:eastAsia="el-GR"/>
          <w14:ligatures w14:val="none"/>
        </w:rPr>
        <w:t xml:space="preserve"> 4</w:t>
      </w:r>
      <w:r w:rsidR="00FD45E1" w:rsidRPr="00FD45E1">
        <w:rPr>
          <w:rFonts w:ascii="Arial" w:eastAsia="Times New Roman" w:hAnsi="Arial" w:cs="Arial"/>
          <w:color w:val="000000"/>
          <w:kern w:val="0"/>
          <w:lang w:eastAsia="el-GR"/>
          <w14:ligatures w14:val="none"/>
        </w:rPr>
        <w:t>).</w:t>
      </w:r>
    </w:p>
    <w:p w14:paraId="3BFE9265" w14:textId="77777777" w:rsidR="00FD45E1" w:rsidRPr="00FD45E1" w:rsidRDefault="00FD45E1" w:rsidP="00FD45E1">
      <w:pPr>
        <w:spacing w:after="0"/>
        <w:jc w:val="both"/>
        <w:rPr>
          <w:rFonts w:ascii="Arial" w:eastAsia="Times New Roman" w:hAnsi="Arial" w:cs="Arial"/>
          <w:color w:val="000000"/>
          <w:kern w:val="0"/>
          <w:lang w:eastAsia="el-GR"/>
          <w14:ligatures w14:val="none"/>
        </w:rPr>
      </w:pPr>
    </w:p>
    <w:p w14:paraId="7AF83FAF" w14:textId="07F08244" w:rsidR="00CF5D44" w:rsidRPr="00CF5D44" w:rsidRDefault="00CF5D44" w:rsidP="00CF5D44">
      <w:pPr>
        <w:spacing w:after="0"/>
        <w:jc w:val="both"/>
        <w:rPr>
          <w:rFonts w:ascii="Arial" w:eastAsia="Times New Roman" w:hAnsi="Arial" w:cs="Arial"/>
          <w:i/>
          <w:iCs/>
          <w:color w:val="000000"/>
          <w:kern w:val="0"/>
          <w:lang w:eastAsia="el-GR"/>
          <w14:ligatures w14:val="none"/>
        </w:rPr>
      </w:pPr>
      <w:r w:rsidRPr="00CF5D44">
        <w:rPr>
          <w:rFonts w:ascii="Arial" w:hAnsi="Arial" w:cs="Arial"/>
          <w:i/>
          <w:iCs/>
          <w:lang w:eastAsia="el-GR"/>
        </w:rPr>
        <w:t xml:space="preserve">Η ενημερωτική </w:t>
      </w:r>
      <w:r w:rsidRPr="00081BF2">
        <w:rPr>
          <w:rFonts w:ascii="Arial" w:eastAsia="Times New Roman" w:hAnsi="Arial" w:cs="Arial"/>
          <w:i/>
          <w:iCs/>
          <w:color w:val="000000"/>
          <w:kern w:val="0"/>
          <w:lang w:eastAsia="el-GR"/>
          <w14:ligatures w14:val="none"/>
        </w:rPr>
        <w:t>συνάντηση αποτελεί μία από τις ενέργειες της πράξης «Δράσεις του Συνηγόρου του Πολίτη για την ενίσχυση της χρηστής διακυβέρνησης, της λογοδοσίας και καταπολέμησης της κακοδιοίκησης στον δημόσιο τομέα»</w:t>
      </w:r>
      <w:r w:rsidRPr="00CF5D44">
        <w:rPr>
          <w:rFonts w:ascii="Arial" w:eastAsia="Times New Roman" w:hAnsi="Arial" w:cs="Arial"/>
          <w:i/>
          <w:iCs/>
          <w:color w:val="000000"/>
          <w:kern w:val="0"/>
          <w:lang w:eastAsia="el-GR"/>
          <w14:ligatures w14:val="none"/>
        </w:rPr>
        <w:t>.</w:t>
      </w:r>
      <w:r w:rsidR="00C7507E" w:rsidRPr="00C7507E">
        <w:rPr>
          <w:rFonts w:ascii="Arial" w:eastAsia="Times New Roman" w:hAnsi="Arial" w:cs="Arial"/>
          <w:i/>
          <w:iCs/>
          <w:color w:val="000000"/>
          <w:kern w:val="0"/>
          <w:lang w:eastAsia="el-GR"/>
          <w14:ligatures w14:val="none"/>
        </w:rPr>
        <w:t xml:space="preserve"> </w:t>
      </w:r>
      <w:r w:rsidRPr="00CF5D44">
        <w:rPr>
          <w:rFonts w:ascii="Arial" w:eastAsia="Times New Roman" w:hAnsi="Arial" w:cs="Arial"/>
          <w:i/>
          <w:iCs/>
          <w:color w:val="000000"/>
          <w:kern w:val="0"/>
          <w:lang w:eastAsia="el-GR"/>
          <w14:ligatures w14:val="none"/>
        </w:rPr>
        <w:t>Η πράξη σ</w:t>
      </w:r>
      <w:r w:rsidRPr="00081BF2">
        <w:rPr>
          <w:rFonts w:ascii="Arial" w:eastAsia="Times New Roman" w:hAnsi="Arial" w:cs="Arial"/>
          <w:i/>
          <w:iCs/>
          <w:color w:val="000000"/>
          <w:kern w:val="0"/>
          <w:lang w:eastAsia="el-GR"/>
          <w14:ligatures w14:val="none"/>
        </w:rPr>
        <w:t xml:space="preserve">υγχρηματοδοτείται στο πλαίσιο του </w:t>
      </w:r>
      <w:bookmarkStart w:id="1" w:name="_Hlk159252287"/>
      <w:r w:rsidRPr="00081BF2">
        <w:rPr>
          <w:rFonts w:ascii="Arial" w:eastAsia="Times New Roman" w:hAnsi="Arial" w:cs="Arial"/>
          <w:i/>
          <w:iCs/>
          <w:color w:val="000000"/>
          <w:kern w:val="0"/>
          <w:lang w:eastAsia="el-GR"/>
          <w14:ligatures w14:val="none"/>
        </w:rPr>
        <w:t xml:space="preserve">Προγράμματος «Χρηστή Διακυβέρνηση, Θεσμοί, Διαφάνεια» των EEA </w:t>
      </w:r>
      <w:proofErr w:type="spellStart"/>
      <w:r w:rsidRPr="00081BF2">
        <w:rPr>
          <w:rFonts w:ascii="Arial" w:eastAsia="Times New Roman" w:hAnsi="Arial" w:cs="Arial"/>
          <w:i/>
          <w:iCs/>
          <w:color w:val="000000"/>
          <w:kern w:val="0"/>
          <w:lang w:eastAsia="el-GR"/>
          <w14:ligatures w14:val="none"/>
        </w:rPr>
        <w:t>Grants</w:t>
      </w:r>
      <w:proofErr w:type="spellEnd"/>
      <w:r w:rsidRPr="00081BF2">
        <w:rPr>
          <w:rFonts w:ascii="Arial" w:eastAsia="Times New Roman" w:hAnsi="Arial" w:cs="Arial"/>
          <w:i/>
          <w:iCs/>
          <w:color w:val="000000"/>
          <w:kern w:val="0"/>
          <w:lang w:eastAsia="el-GR"/>
          <w14:ligatures w14:val="none"/>
        </w:rPr>
        <w:t xml:space="preserve"> (Χρηματοδοτικός Μηχανισμός ΕΟΧ) </w:t>
      </w:r>
      <w:bookmarkEnd w:id="1"/>
      <w:r w:rsidRPr="00081BF2">
        <w:rPr>
          <w:rFonts w:ascii="Arial" w:eastAsia="Times New Roman" w:hAnsi="Arial" w:cs="Arial"/>
          <w:i/>
          <w:iCs/>
          <w:color w:val="000000"/>
          <w:kern w:val="0"/>
          <w:lang w:eastAsia="el-GR"/>
          <w14:ligatures w14:val="none"/>
        </w:rPr>
        <w:t>που αντιπροσωπεύουν τη συμβολή της Ισλανδίας, του Λιχτενστάιν και της Νορβηγίας για μια πράσινη, ανταγωνιστική Ευρώπη χωρίς αποκλεισμούς.</w:t>
      </w:r>
    </w:p>
    <w:p w14:paraId="1BC638A7" w14:textId="77777777" w:rsidR="00CF5D44" w:rsidRPr="00CF5D44" w:rsidRDefault="00CF5D44" w:rsidP="00CF5D44">
      <w:pPr>
        <w:spacing w:after="0"/>
        <w:jc w:val="both"/>
        <w:rPr>
          <w:rFonts w:ascii="Arial" w:eastAsia="Times New Roman" w:hAnsi="Arial" w:cs="Arial"/>
          <w:color w:val="000000"/>
          <w:kern w:val="0"/>
          <w:lang w:eastAsia="el-GR"/>
          <w14:ligatures w14:val="none"/>
        </w:rPr>
      </w:pPr>
    </w:p>
    <w:p w14:paraId="40835A9F" w14:textId="056F9CBC" w:rsidR="0019060F" w:rsidRPr="0077132F" w:rsidRDefault="00B627D6" w:rsidP="00C96D49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77132F">
        <w:rPr>
          <w:rFonts w:ascii="Arial" w:hAnsi="Arial" w:cs="Arial"/>
          <w:b/>
          <w:bCs/>
          <w:lang w:val="en-US"/>
        </w:rPr>
        <w:t>Πληροφορίες</w:t>
      </w:r>
      <w:proofErr w:type="spellEnd"/>
      <w:r w:rsidR="0019060F" w:rsidRPr="0077132F">
        <w:rPr>
          <w:rFonts w:ascii="Arial" w:hAnsi="Arial" w:cs="Arial"/>
          <w:b/>
          <w:bCs/>
          <w:lang w:val="en-US"/>
        </w:rPr>
        <w:t>:</w:t>
      </w:r>
      <w:r w:rsidR="0019060F" w:rsidRPr="0077132F">
        <w:rPr>
          <w:rFonts w:ascii="Arial" w:hAnsi="Arial" w:cs="Arial"/>
          <w:lang w:val="en-US"/>
        </w:rPr>
        <w:t xml:space="preserve"> 213 1306600</w:t>
      </w:r>
    </w:p>
    <w:p w14:paraId="6E797580" w14:textId="0D0BFAB0" w:rsidR="00DE0050" w:rsidRPr="0077132F" w:rsidRDefault="0019060F" w:rsidP="00C96D49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lang w:val="en-US"/>
        </w:rPr>
      </w:pPr>
      <w:r w:rsidRPr="0077132F">
        <w:rPr>
          <w:rFonts w:ascii="Arial" w:hAnsi="Arial" w:cs="Arial"/>
          <w:lang w:val="en-US"/>
        </w:rPr>
        <w:t xml:space="preserve">         </w:t>
      </w:r>
      <w:r w:rsidR="00B627D6" w:rsidRPr="0077132F">
        <w:rPr>
          <w:rFonts w:ascii="Arial" w:hAnsi="Arial" w:cs="Arial"/>
          <w:lang w:val="en-US"/>
        </w:rPr>
        <w:tab/>
      </w:r>
      <w:r w:rsidR="00B627D6" w:rsidRPr="0077132F">
        <w:rPr>
          <w:rFonts w:ascii="Arial" w:hAnsi="Arial" w:cs="Arial"/>
          <w:lang w:val="en-US"/>
        </w:rPr>
        <w:tab/>
      </w:r>
      <w:r w:rsidRPr="0077132F">
        <w:rPr>
          <w:rFonts w:ascii="Arial" w:hAnsi="Arial" w:cs="Arial"/>
          <w:noProof/>
        </w:rPr>
        <w:drawing>
          <wp:inline distT="0" distB="0" distL="0" distR="0" wp14:anchorId="4DA90FC0" wp14:editId="14DB2874">
            <wp:extent cx="1199014" cy="173381"/>
            <wp:effectExtent l="0" t="0" r="1270" b="0"/>
            <wp:docPr id="86486851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868517" name="Εικόνα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72" cy="17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07CA2" w14:textId="77777777" w:rsidR="00DE0050" w:rsidRDefault="00DE0050" w:rsidP="00DE0050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lang w:val="en-US"/>
        </w:rPr>
      </w:pPr>
    </w:p>
    <w:p w14:paraId="40314289" w14:textId="77777777" w:rsidR="00C96D49" w:rsidRDefault="00C96D49" w:rsidP="00DE0050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lang w:val="en-US"/>
        </w:rPr>
      </w:pPr>
    </w:p>
    <w:p w14:paraId="6CDD83AB" w14:textId="77777777" w:rsidR="00C96D49" w:rsidRDefault="00C96D49" w:rsidP="00DE0050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lang w:val="en-US"/>
        </w:rPr>
      </w:pPr>
    </w:p>
    <w:p w14:paraId="74114212" w14:textId="77777777" w:rsidR="00C96D49" w:rsidRDefault="00C96D49" w:rsidP="00DE0050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lang w:val="en-US"/>
        </w:rPr>
      </w:pPr>
    </w:p>
    <w:p w14:paraId="5E7F0A26" w14:textId="77777777" w:rsidR="00C96D49" w:rsidRDefault="00C96D49" w:rsidP="00DE0050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lang w:val="en-US"/>
        </w:rPr>
      </w:pPr>
    </w:p>
    <w:p w14:paraId="278A57BD" w14:textId="77777777" w:rsidR="00C96D49" w:rsidRDefault="00C96D49" w:rsidP="00DE0050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lang w:val="en-US"/>
        </w:rPr>
      </w:pPr>
    </w:p>
    <w:p w14:paraId="2ACFBE2F" w14:textId="77777777" w:rsidR="00C96D49" w:rsidRDefault="00C96D49" w:rsidP="00DE0050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lang w:val="en-US"/>
        </w:rPr>
      </w:pPr>
    </w:p>
    <w:p w14:paraId="225F1ECC" w14:textId="77777777" w:rsidR="00C96D49" w:rsidRDefault="00C96D49" w:rsidP="00DE0050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lang w:val="en-US"/>
        </w:rPr>
      </w:pPr>
    </w:p>
    <w:p w14:paraId="00DF0949" w14:textId="77777777" w:rsidR="00C96D49" w:rsidRDefault="00C96D49" w:rsidP="00DE0050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lang w:val="en-US"/>
        </w:rPr>
      </w:pPr>
    </w:p>
    <w:p w14:paraId="03D85AA9" w14:textId="77777777" w:rsidR="00C96D49" w:rsidRDefault="00C96D49" w:rsidP="00DE0050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lang w:val="en-US"/>
        </w:rPr>
      </w:pPr>
    </w:p>
    <w:p w14:paraId="01852C83" w14:textId="77777777" w:rsidR="00C96D49" w:rsidRDefault="00C96D49" w:rsidP="00DE0050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lang w:val="en-US"/>
        </w:rPr>
      </w:pPr>
    </w:p>
    <w:p w14:paraId="19651BB1" w14:textId="77777777" w:rsidR="00C96D49" w:rsidRDefault="00C96D49" w:rsidP="00DE0050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lang w:val="en-US"/>
        </w:rPr>
      </w:pPr>
    </w:p>
    <w:p w14:paraId="08002BA3" w14:textId="77777777" w:rsidR="00C96D49" w:rsidRPr="00BF3D5D" w:rsidRDefault="00C96D49" w:rsidP="00DE0050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lang w:val="en-US"/>
        </w:rPr>
      </w:pPr>
    </w:p>
    <w:sectPr w:rsidR="00C96D49" w:rsidRPr="00BF3D5D" w:rsidSect="006D5374">
      <w:headerReference w:type="default" r:id="rId7"/>
      <w:footerReference w:type="default" r:id="rId8"/>
      <w:pgSz w:w="11906" w:h="16838"/>
      <w:pgMar w:top="1440" w:right="1416" w:bottom="2127" w:left="1418" w:header="708" w:footer="7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D93DA" w14:textId="77777777" w:rsidR="005E0635" w:rsidRDefault="005E0635" w:rsidP="0019060F">
      <w:pPr>
        <w:spacing w:after="0" w:line="240" w:lineRule="auto"/>
      </w:pPr>
      <w:r>
        <w:separator/>
      </w:r>
    </w:p>
  </w:endnote>
  <w:endnote w:type="continuationSeparator" w:id="0">
    <w:p w14:paraId="7FA2643D" w14:textId="77777777" w:rsidR="005E0635" w:rsidRDefault="005E0635" w:rsidP="0019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1E9E0" w14:textId="353D7905" w:rsidR="0019060F" w:rsidRPr="00952B40" w:rsidRDefault="00952B40" w:rsidP="00081BF2">
    <w:pPr>
      <w:tabs>
        <w:tab w:val="left" w:pos="3048"/>
        <w:tab w:val="center" w:pos="4153"/>
      </w:tabs>
      <w:jc w:val="center"/>
      <w:rPr>
        <w:rFonts w:ascii="Arial" w:hAnsi="Arial" w:cs="Arial"/>
        <w:noProof/>
        <w:kern w:val="0"/>
        <w:sz w:val="16"/>
        <w:szCs w:val="16"/>
      </w:rPr>
    </w:pPr>
    <w:r w:rsidRPr="00952B40">
      <w:rPr>
        <w:rFonts w:ascii="Arial" w:hAnsi="Arial" w:cs="Arial"/>
        <w:sz w:val="16"/>
        <w:szCs w:val="16"/>
      </w:rPr>
      <w:t>Φορέας Υλοποίησης Έργου</w:t>
    </w:r>
  </w:p>
  <w:p w14:paraId="3C92C6A4" w14:textId="77777777" w:rsidR="00952B40" w:rsidRPr="00952B40" w:rsidRDefault="00952B40" w:rsidP="00952B40">
    <w:pPr>
      <w:jc w:val="center"/>
      <w:rPr>
        <w:sz w:val="18"/>
        <w:szCs w:val="18"/>
      </w:rPr>
    </w:pPr>
    <w:r w:rsidRPr="00952B40">
      <w:rPr>
        <w:noProof/>
        <w:sz w:val="18"/>
        <w:szCs w:val="18"/>
      </w:rPr>
      <w:drawing>
        <wp:inline distT="0" distB="0" distL="0" distR="0" wp14:anchorId="537336FE" wp14:editId="239DC821">
          <wp:extent cx="1805940" cy="720090"/>
          <wp:effectExtent l="0" t="0" r="3810" b="3810"/>
          <wp:docPr id="46882387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204" cy="7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56092B" w14:textId="55D344E1" w:rsidR="0019060F" w:rsidRPr="00952B40" w:rsidRDefault="00952B40" w:rsidP="00952B40">
    <w:pPr>
      <w:jc w:val="center"/>
      <w:rPr>
        <w:rFonts w:ascii="Arial" w:hAnsi="Arial" w:cs="Arial"/>
        <w:kern w:val="0"/>
        <w:sz w:val="16"/>
        <w:szCs w:val="16"/>
        <w14:ligatures w14:val="none"/>
      </w:rPr>
    </w:pPr>
    <w:r w:rsidRPr="00952B40">
      <w:rPr>
        <w:rFonts w:ascii="Arial" w:hAnsi="Arial" w:cs="Arial"/>
        <w:sz w:val="16"/>
        <w:szCs w:val="16"/>
      </w:rPr>
      <w:t xml:space="preserve">Χαλκοκονδύλη 17, Αθήνα 10432 | </w:t>
    </w:r>
    <w:proofErr w:type="spellStart"/>
    <w:r w:rsidRPr="00952B40">
      <w:rPr>
        <w:rFonts w:ascii="Arial" w:hAnsi="Arial" w:cs="Arial"/>
        <w:sz w:val="16"/>
        <w:szCs w:val="16"/>
      </w:rPr>
      <w:t>Τηλ</w:t>
    </w:r>
    <w:proofErr w:type="spellEnd"/>
    <w:r w:rsidR="00081BF2">
      <w:rPr>
        <w:rFonts w:ascii="Arial" w:hAnsi="Arial" w:cs="Arial"/>
        <w:sz w:val="16"/>
        <w:szCs w:val="16"/>
      </w:rPr>
      <w:t>.</w:t>
    </w:r>
    <w:r w:rsidRPr="00952B40">
      <w:rPr>
        <w:rFonts w:ascii="Arial" w:hAnsi="Arial" w:cs="Arial"/>
        <w:sz w:val="16"/>
        <w:szCs w:val="16"/>
      </w:rPr>
      <w:t>: :213</w:t>
    </w:r>
    <w:r w:rsidR="00081BF2">
      <w:rPr>
        <w:rFonts w:ascii="Arial" w:hAnsi="Arial" w:cs="Arial"/>
        <w:sz w:val="16"/>
        <w:szCs w:val="16"/>
      </w:rPr>
      <w:t xml:space="preserve"> </w:t>
    </w:r>
    <w:r w:rsidRPr="00952B40">
      <w:rPr>
        <w:rFonts w:ascii="Arial" w:hAnsi="Arial" w:cs="Arial"/>
        <w:sz w:val="16"/>
        <w:szCs w:val="16"/>
      </w:rPr>
      <w:t>1306600</w:t>
    </w:r>
  </w:p>
  <w:p w14:paraId="2EAAABCF" w14:textId="4334E934" w:rsidR="0019060F" w:rsidRPr="00952B40" w:rsidRDefault="0019060F" w:rsidP="0019060F">
    <w:pPr>
      <w:spacing w:line="240" w:lineRule="auto"/>
      <w:jc w:val="center"/>
      <w:rPr>
        <w:sz w:val="18"/>
        <w:szCs w:val="18"/>
        <w:lang w:val="en-US"/>
      </w:rPr>
    </w:pPr>
  </w:p>
  <w:p w14:paraId="60499775" w14:textId="77777777" w:rsidR="0019060F" w:rsidRDefault="001906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31936" w14:textId="77777777" w:rsidR="005E0635" w:rsidRDefault="005E0635" w:rsidP="0019060F">
      <w:pPr>
        <w:spacing w:after="0" w:line="240" w:lineRule="auto"/>
      </w:pPr>
      <w:r>
        <w:separator/>
      </w:r>
    </w:p>
  </w:footnote>
  <w:footnote w:type="continuationSeparator" w:id="0">
    <w:p w14:paraId="4F297DD4" w14:textId="77777777" w:rsidR="005E0635" w:rsidRDefault="005E0635" w:rsidP="0019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EE1D3" w14:textId="679A50D7" w:rsidR="00DE0050" w:rsidRDefault="0019060F">
    <w:pPr>
      <w:pStyle w:val="a5"/>
    </w:pPr>
    <w:r>
      <w:rPr>
        <w:noProof/>
      </w:rPr>
      <w:drawing>
        <wp:inline distT="0" distB="0" distL="0" distR="0" wp14:anchorId="50E8974C" wp14:editId="06010C77">
          <wp:extent cx="1257300" cy="958850"/>
          <wp:effectExtent l="0" t="0" r="0" b="0"/>
          <wp:docPr id="431055153" name="Εικόνα 431055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23"/>
    <w:rsid w:val="00081B8D"/>
    <w:rsid w:val="00081BF2"/>
    <w:rsid w:val="000844E2"/>
    <w:rsid w:val="001556D2"/>
    <w:rsid w:val="00183E2E"/>
    <w:rsid w:val="0019060F"/>
    <w:rsid w:val="001F5F27"/>
    <w:rsid w:val="00200444"/>
    <w:rsid w:val="00223D30"/>
    <w:rsid w:val="0026217F"/>
    <w:rsid w:val="00271EFD"/>
    <w:rsid w:val="002C536E"/>
    <w:rsid w:val="002E4CFC"/>
    <w:rsid w:val="003332DA"/>
    <w:rsid w:val="00352F59"/>
    <w:rsid w:val="003555B6"/>
    <w:rsid w:val="00370138"/>
    <w:rsid w:val="00382082"/>
    <w:rsid w:val="003C4460"/>
    <w:rsid w:val="003E2187"/>
    <w:rsid w:val="004F3322"/>
    <w:rsid w:val="00583454"/>
    <w:rsid w:val="00585BA7"/>
    <w:rsid w:val="005E0635"/>
    <w:rsid w:val="005F2E01"/>
    <w:rsid w:val="00633FEA"/>
    <w:rsid w:val="006D5374"/>
    <w:rsid w:val="006E3959"/>
    <w:rsid w:val="006F6ECC"/>
    <w:rsid w:val="0070505E"/>
    <w:rsid w:val="00717483"/>
    <w:rsid w:val="0077132F"/>
    <w:rsid w:val="007D5AEA"/>
    <w:rsid w:val="008044D2"/>
    <w:rsid w:val="00881697"/>
    <w:rsid w:val="00884BCE"/>
    <w:rsid w:val="00892C89"/>
    <w:rsid w:val="0091703F"/>
    <w:rsid w:val="00940623"/>
    <w:rsid w:val="00952B40"/>
    <w:rsid w:val="009D3696"/>
    <w:rsid w:val="009D3E32"/>
    <w:rsid w:val="009F37C8"/>
    <w:rsid w:val="00A57636"/>
    <w:rsid w:val="00A57E67"/>
    <w:rsid w:val="00AE23FB"/>
    <w:rsid w:val="00B627D6"/>
    <w:rsid w:val="00B73093"/>
    <w:rsid w:val="00BB3956"/>
    <w:rsid w:val="00BF3D5D"/>
    <w:rsid w:val="00C7507E"/>
    <w:rsid w:val="00C81708"/>
    <w:rsid w:val="00C96D49"/>
    <w:rsid w:val="00C97919"/>
    <w:rsid w:val="00CF5D44"/>
    <w:rsid w:val="00D77475"/>
    <w:rsid w:val="00D93F84"/>
    <w:rsid w:val="00DE0050"/>
    <w:rsid w:val="00E12166"/>
    <w:rsid w:val="00EE1B1E"/>
    <w:rsid w:val="00EF60D4"/>
    <w:rsid w:val="00F24397"/>
    <w:rsid w:val="00F41F8F"/>
    <w:rsid w:val="00F671FC"/>
    <w:rsid w:val="00FD22D6"/>
    <w:rsid w:val="00FD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EED2C"/>
  <w15:chartTrackingRefBased/>
  <w15:docId w15:val="{4CA5BDAF-63B4-4542-B1AC-61070146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55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2E4CFC"/>
    <w:rPr>
      <w:b/>
      <w:bCs/>
    </w:rPr>
  </w:style>
  <w:style w:type="character" w:styleId="a4">
    <w:name w:val="Emphasis"/>
    <w:basedOn w:val="a0"/>
    <w:uiPriority w:val="20"/>
    <w:qFormat/>
    <w:rsid w:val="002E4CFC"/>
    <w:rPr>
      <w:i/>
      <w:iCs/>
    </w:rPr>
  </w:style>
  <w:style w:type="character" w:styleId="-">
    <w:name w:val="Hyperlink"/>
    <w:basedOn w:val="a0"/>
    <w:uiPriority w:val="99"/>
    <w:unhideWhenUsed/>
    <w:rsid w:val="002E4CFC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90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9060F"/>
  </w:style>
  <w:style w:type="paragraph" w:styleId="a6">
    <w:name w:val="footer"/>
    <w:basedOn w:val="a"/>
    <w:link w:val="Char0"/>
    <w:uiPriority w:val="99"/>
    <w:unhideWhenUsed/>
    <w:rsid w:val="00190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9060F"/>
  </w:style>
  <w:style w:type="paragraph" w:customStyle="1" w:styleId="yiv8966567714msonormal">
    <w:name w:val="yiv8966567714msonormal"/>
    <w:basedOn w:val="a"/>
    <w:rsid w:val="00BF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7">
    <w:name w:val="Unresolved Mention"/>
    <w:basedOn w:val="a0"/>
    <w:uiPriority w:val="99"/>
    <w:semiHidden/>
    <w:unhideWhenUsed/>
    <w:rsid w:val="00BF3D5D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semiHidden/>
    <w:rsid w:val="003555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Chaini</dc:creator>
  <cp:keywords/>
  <dc:description/>
  <cp:lastModifiedBy>Tzavara Christina</cp:lastModifiedBy>
  <cp:revision>2</cp:revision>
  <cp:lastPrinted>2024-02-05T08:33:00Z</cp:lastPrinted>
  <dcterms:created xsi:type="dcterms:W3CDTF">2024-03-13T09:05:00Z</dcterms:created>
  <dcterms:modified xsi:type="dcterms:W3CDTF">2024-03-13T09:05:00Z</dcterms:modified>
</cp:coreProperties>
</file>